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E093" w14:textId="3FF727FD" w:rsidR="00735AD1" w:rsidRPr="00A46509" w:rsidRDefault="00A46509">
      <w:pPr>
        <w:rPr>
          <w:b/>
          <w:bCs/>
        </w:rPr>
      </w:pPr>
      <w:r w:rsidRPr="00A46509">
        <w:rPr>
          <w:b/>
          <w:bCs/>
        </w:rPr>
        <w:t>Right to Repair Company Campaign Email Example</w:t>
      </w:r>
    </w:p>
    <w:p w14:paraId="217919F1" w14:textId="0E5FCAF7" w:rsidR="00A46509" w:rsidRPr="00600DA9" w:rsidRDefault="002248E8">
      <w:pPr>
        <w:rPr>
          <w:i/>
          <w:iCs/>
        </w:rPr>
      </w:pPr>
      <w:r w:rsidRPr="00600DA9">
        <w:rPr>
          <w:i/>
          <w:iCs/>
        </w:rPr>
        <w:t xml:space="preserve">Directions: Send the below or a similar email to your employees to educate and engage them on the issue of Right to Repair. Pro tips: Be sure to craft the communication on your organization’s tone and language – don’t be afraid to customize and tailor this to fit your unique needs. </w:t>
      </w:r>
    </w:p>
    <w:p w14:paraId="169A016D" w14:textId="44FBF4C7" w:rsidR="002248E8" w:rsidRDefault="007552A2">
      <w:r>
        <w:t>------------------------------------------------</w:t>
      </w:r>
    </w:p>
    <w:p w14:paraId="0A65090E" w14:textId="13979501" w:rsidR="00600DA9" w:rsidRDefault="00600DA9">
      <w:r w:rsidRPr="00600DA9">
        <w:rPr>
          <w:b/>
          <w:bCs/>
        </w:rPr>
        <w:t xml:space="preserve">From: </w:t>
      </w:r>
      <w:r w:rsidRPr="00600DA9">
        <w:t>[</w:t>
      </w:r>
      <w:r w:rsidRPr="00600DA9">
        <w:rPr>
          <w:highlight w:val="yellow"/>
        </w:rPr>
        <w:t>Your company executive, team leader, etc</w:t>
      </w:r>
      <w:r w:rsidRPr="00600DA9">
        <w:t>.]</w:t>
      </w:r>
      <w:r w:rsidRPr="00600DA9">
        <w:rPr>
          <w:b/>
          <w:bCs/>
        </w:rPr>
        <w:br/>
        <w:t xml:space="preserve">Subject Line: </w:t>
      </w:r>
    </w:p>
    <w:p w14:paraId="29A964EB" w14:textId="7640B97C" w:rsidR="001B56DA" w:rsidRDefault="001B56DA">
      <w:r w:rsidRPr="007552A2">
        <w:rPr>
          <w:i/>
          <w:iCs/>
        </w:rPr>
        <w:t xml:space="preserve">Cars. Trucks. Minivans. </w:t>
      </w:r>
      <w:r w:rsidR="00C2544E" w:rsidRPr="007552A2">
        <w:rPr>
          <w:i/>
          <w:iCs/>
        </w:rPr>
        <w:t>B</w:t>
      </w:r>
      <w:r w:rsidR="00C2544E" w:rsidRPr="007552A2">
        <w:rPr>
          <w:i/>
          <w:iCs/>
        </w:rPr>
        <w:t>uses</w:t>
      </w:r>
      <w:r w:rsidR="00C2544E" w:rsidRPr="007552A2">
        <w:rPr>
          <w:b/>
          <w:bCs/>
        </w:rPr>
        <w:t>.</w:t>
      </w:r>
      <w:r w:rsidR="00C2544E">
        <w:t xml:space="preserve"> </w:t>
      </w:r>
      <w:r>
        <w:t xml:space="preserve">All of us rely on these vehicles to get us to </w:t>
      </w:r>
      <w:proofErr w:type="gramStart"/>
      <w:r>
        <w:t>places</w:t>
      </w:r>
      <w:proofErr w:type="gramEnd"/>
      <w:r>
        <w:t xml:space="preserve"> we need to be every day. </w:t>
      </w:r>
    </w:p>
    <w:p w14:paraId="6C2C45A1" w14:textId="77777777" w:rsidR="00C2544E" w:rsidRDefault="001B56DA">
      <w:r w:rsidRPr="007552A2">
        <w:rPr>
          <w:i/>
          <w:iCs/>
        </w:rPr>
        <w:t xml:space="preserve">Ambulances. Police cars. </w:t>
      </w:r>
      <w:r w:rsidR="00C2544E" w:rsidRPr="007552A2">
        <w:rPr>
          <w:i/>
          <w:iCs/>
        </w:rPr>
        <w:t>Semi-trucks.</w:t>
      </w:r>
      <w:r w:rsidR="00C2544E">
        <w:t xml:space="preserve"> Delivery vehicles. We also rely on these vehicles to deliver vital goods and services. </w:t>
      </w:r>
    </w:p>
    <w:p w14:paraId="30B2AE60" w14:textId="54C217BF" w:rsidR="00600DA9" w:rsidRPr="00600DA9" w:rsidRDefault="00C2544E">
      <w:r>
        <w:t xml:space="preserve">The ability to maintain and repair </w:t>
      </w:r>
      <w:proofErr w:type="gramStart"/>
      <w:r>
        <w:t>all of</w:t>
      </w:r>
      <w:proofErr w:type="gramEnd"/>
      <w:r>
        <w:t xml:space="preserve"> these vehicles is at risk</w:t>
      </w:r>
      <w:r w:rsidR="00D17ADC">
        <w:t xml:space="preserve">. Vehicle repair and maintenance data is currently being </w:t>
      </w:r>
      <w:r w:rsidR="00214BA7">
        <w:t>wirelessly sent</w:t>
      </w:r>
      <w:r w:rsidR="00D17ADC">
        <w:t xml:space="preserve"> back to the automakers who are creating barriers to that data for our industry and for drivers. </w:t>
      </w:r>
      <w:r w:rsidR="00214BA7">
        <w:t>We need access to keep Americans on the road safer, longer. [</w:t>
      </w:r>
      <w:r w:rsidR="00214BA7" w:rsidRPr="00214BA7">
        <w:rPr>
          <w:highlight w:val="yellow"/>
        </w:rPr>
        <w:t>Customize to insert why your product or service is vital</w:t>
      </w:r>
      <w:r w:rsidR="00214BA7">
        <w:t xml:space="preserve">]. </w:t>
      </w:r>
      <w:r w:rsidR="001B56DA">
        <w:br/>
      </w:r>
      <w:r w:rsidR="001B56DA">
        <w:br/>
      </w:r>
      <w:proofErr w:type="gramStart"/>
      <w:r w:rsidR="006549DB">
        <w:t>Right</w:t>
      </w:r>
      <w:proofErr w:type="gramEnd"/>
      <w:r w:rsidR="006549DB">
        <w:t xml:space="preserve"> to repair is </w:t>
      </w:r>
      <w:r w:rsidR="00684E23">
        <w:t xml:space="preserve">not only </w:t>
      </w:r>
      <w:r w:rsidR="006549DB">
        <w:t xml:space="preserve">vital to us as </w:t>
      </w:r>
      <w:r w:rsidR="00B347D7">
        <w:t>a compan</w:t>
      </w:r>
      <w:r w:rsidR="00D17ADC">
        <w:t>y that is part of the automotive aftermarket</w:t>
      </w:r>
      <w:r w:rsidR="00B347D7">
        <w:t>, but also to all of us a</w:t>
      </w:r>
      <w:r w:rsidR="001B56DA">
        <w:t>s</w:t>
      </w:r>
      <w:r w:rsidR="00B347D7">
        <w:t xml:space="preserve"> drivers.</w:t>
      </w:r>
      <w:r w:rsidR="00684E23">
        <w:t xml:space="preserve"> Drivers deserve choice and convenience in where we get our vehicles repaired.</w:t>
      </w:r>
      <w:r w:rsidR="00B347D7">
        <w:t xml:space="preserve"> </w:t>
      </w:r>
    </w:p>
    <w:p w14:paraId="3640EDA5" w14:textId="245A0019" w:rsidR="00600DA9" w:rsidRDefault="00796E6C">
      <w:r>
        <w:t>[</w:t>
      </w:r>
      <w:r w:rsidRPr="006549DB">
        <w:rPr>
          <w:highlight w:val="yellow"/>
        </w:rPr>
        <w:t>COMPANY NAME</w:t>
      </w:r>
      <w:r>
        <w:t xml:space="preserve">] supports </w:t>
      </w:r>
      <w:proofErr w:type="gramStart"/>
      <w:r>
        <w:t>right</w:t>
      </w:r>
      <w:proofErr w:type="gramEnd"/>
      <w:r>
        <w:t xml:space="preserve"> to repair for all </w:t>
      </w:r>
      <w:r w:rsidR="00684E23">
        <w:t>drivers</w:t>
      </w:r>
      <w:r>
        <w:t xml:space="preserve"> and we’re asking you to do the same by helping us spread the word. Use this link to send a pre-populated letter to your local lawmaker urging them to pass </w:t>
      </w:r>
      <w:proofErr w:type="gramStart"/>
      <w:r>
        <w:t>right</w:t>
      </w:r>
      <w:proofErr w:type="gramEnd"/>
      <w:r>
        <w:t xml:space="preserve"> to repair legislation. We aren’t asking you to take a side – </w:t>
      </w:r>
      <w:proofErr w:type="gramStart"/>
      <w:r>
        <w:t>right</w:t>
      </w:r>
      <w:proofErr w:type="gramEnd"/>
      <w:r>
        <w:t xml:space="preserve"> to repair is a bipartisan issue, supported by both sides of the aisle. Speaking up is the most effective way to enact change</w:t>
      </w:r>
      <w:r w:rsidR="006549DB">
        <w:t xml:space="preserve">. </w:t>
      </w:r>
      <w:r w:rsidR="001B56DA">
        <w:t>We did all the work for you – it just takes 30 seconds.</w:t>
      </w:r>
    </w:p>
    <w:p w14:paraId="095075B4" w14:textId="70898D08" w:rsidR="001B56DA" w:rsidRDefault="001B56DA">
      <w:r>
        <w:t xml:space="preserve">Once you’re done, </w:t>
      </w:r>
      <w:r w:rsidR="00600DA9">
        <w:t xml:space="preserve">consider sharing on your </w:t>
      </w:r>
      <w:r>
        <w:t xml:space="preserve">support </w:t>
      </w:r>
      <w:r w:rsidR="00600DA9">
        <w:t>social media [</w:t>
      </w:r>
      <w:r w:rsidR="00600DA9" w:rsidRPr="00600DA9">
        <w:rPr>
          <w:highlight w:val="yellow"/>
        </w:rPr>
        <w:t>embed links to graphics</w:t>
      </w:r>
      <w:r w:rsidR="00600DA9">
        <w:t>].</w:t>
      </w:r>
    </w:p>
    <w:sectPr w:rsidR="001B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09"/>
    <w:rsid w:val="00162107"/>
    <w:rsid w:val="001B56DA"/>
    <w:rsid w:val="00214BA7"/>
    <w:rsid w:val="002248E8"/>
    <w:rsid w:val="00600DA9"/>
    <w:rsid w:val="006549DB"/>
    <w:rsid w:val="00684E23"/>
    <w:rsid w:val="00735AD1"/>
    <w:rsid w:val="007552A2"/>
    <w:rsid w:val="00796E6C"/>
    <w:rsid w:val="007F4F96"/>
    <w:rsid w:val="00A46509"/>
    <w:rsid w:val="00B347D7"/>
    <w:rsid w:val="00B52971"/>
    <w:rsid w:val="00C2544E"/>
    <w:rsid w:val="00D1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5AF0"/>
  <w15:chartTrackingRefBased/>
  <w15:docId w15:val="{A1063867-6BC6-42F6-BF6A-E8FF1043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14A0B50B9374438311B47948CE6D59" ma:contentTypeVersion="17" ma:contentTypeDescription="Create a new document." ma:contentTypeScope="" ma:versionID="5cc06188f5a8314e2d90428b02426f88">
  <xsd:schema xmlns:xsd="http://www.w3.org/2001/XMLSchema" xmlns:xs="http://www.w3.org/2001/XMLSchema" xmlns:p="http://schemas.microsoft.com/office/2006/metadata/properties" xmlns:ns2="ed1e1f1b-b148-45e4-94ce-8990586a54c4" xmlns:ns3="e4e6a548-eeae-4c84-9a78-6e2179c64192" targetNamespace="http://schemas.microsoft.com/office/2006/metadata/properties" ma:root="true" ma:fieldsID="1af01df311d88ce1d13b6911e795679d" ns2:_="" ns3:_="">
    <xsd:import namespace="ed1e1f1b-b148-45e4-94ce-8990586a54c4"/>
    <xsd:import namespace="e4e6a548-eeae-4c84-9a78-6e2179c64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e1f1b-b148-45e4-94ce-8990586a54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189f4e-5987-4e3d-99ef-d8a91c9101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6a548-eeae-4c84-9a78-6e2179c64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5adc37d-8db2-4af7-975f-2782418486d7}" ma:internalName="TaxCatchAll" ma:showField="CatchAllData" ma:web="e4e6a548-eeae-4c84-9a78-6e2179c641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ed1e1f1b-b148-45e4-94ce-8990586a54c4" xsi:nil="true"/>
    <lcf76f155ced4ddcb4097134ff3c332f xmlns="ed1e1f1b-b148-45e4-94ce-8990586a54c4">
      <Terms xmlns="http://schemas.microsoft.com/office/infopath/2007/PartnerControls"/>
    </lcf76f155ced4ddcb4097134ff3c332f>
    <TaxCatchAll xmlns="e4e6a548-eeae-4c84-9a78-6e2179c64192" xsi:nil="true"/>
  </documentManagement>
</p:properties>
</file>

<file path=customXml/itemProps1.xml><?xml version="1.0" encoding="utf-8"?>
<ds:datastoreItem xmlns:ds="http://schemas.openxmlformats.org/officeDocument/2006/customXml" ds:itemID="{6542B580-84AE-4C09-96EF-957DB5F125B0}"/>
</file>

<file path=customXml/itemProps2.xml><?xml version="1.0" encoding="utf-8"?>
<ds:datastoreItem xmlns:ds="http://schemas.openxmlformats.org/officeDocument/2006/customXml" ds:itemID="{293EFE68-03AB-4978-960D-F3682F55DA53}"/>
</file>

<file path=customXml/itemProps3.xml><?xml version="1.0" encoding="utf-8"?>
<ds:datastoreItem xmlns:ds="http://schemas.openxmlformats.org/officeDocument/2006/customXml" ds:itemID="{06979669-7D70-456E-8A8A-9D36E0839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1539</Characters>
  <Application>Microsoft Office Word</Application>
  <DocSecurity>0</DocSecurity>
  <Lines>20</Lines>
  <Paragraphs>1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Miller</dc:creator>
  <cp:keywords/>
  <dc:description/>
  <cp:lastModifiedBy>Stacey Miller</cp:lastModifiedBy>
  <cp:revision>13</cp:revision>
  <dcterms:created xsi:type="dcterms:W3CDTF">2023-06-07T18:58:00Z</dcterms:created>
  <dcterms:modified xsi:type="dcterms:W3CDTF">2023-06-07T20:11:00Z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0x0101009E14A0B50B9374438311B47948CE6D59</vt:lpwstr>
  </property>
</Properties>
</file>